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120" w:before="480" w:lineRule="auto"/>
        <w:rPr>
          <w:rFonts w:ascii="Aptos" w:cs="Aptos" w:eastAsia="Aptos" w:hAnsi="Aptos"/>
          <w:b w:val="1"/>
          <w:bCs w:val="1"/>
          <w:color w:val="000000"/>
          <w:sz w:val="46"/>
          <w:szCs w:val="46"/>
        </w:rPr>
      </w:pPr>
      <w:bookmarkStart w:colFirst="0" w:colLast="0" w:name="_heading=h.szyrz8utwvyx" w:id="0"/>
      <w:bookmarkEnd w:id="0"/>
      <w:r w:rsidDel="00000000" w:rsidR="00000000" w:rsidRPr="00000000">
        <w:rPr>
          <w:rFonts w:ascii="Aptos" w:cs="Aptos" w:eastAsia="Aptos" w:hAnsi="Aptos"/>
          <w:b w:val="1"/>
          <w:bCs w:val="1"/>
          <w:color w:val="000000"/>
          <w:sz w:val="46"/>
          <w:szCs w:val="46"/>
          <w:rtl w:val="0"/>
        </w:rPr>
        <w:t xml:space="preserve">Meadowbrook Heights HOA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before="360" w:lineRule="auto"/>
        <w:rPr>
          <w:rFonts w:ascii="Aptos" w:cs="Aptos" w:eastAsia="Aptos" w:hAnsi="Aptos"/>
          <w:b w:val="1"/>
          <w:bCs w:val="1"/>
          <w:color w:val="000000"/>
          <w:sz w:val="34"/>
          <w:szCs w:val="34"/>
        </w:rPr>
      </w:pPr>
      <w:bookmarkStart w:colFirst="0" w:colLast="0" w:name="_heading=h.a2lixpfaelh2" w:id="1"/>
      <w:bookmarkEnd w:id="1"/>
      <w:r w:rsidDel="00000000" w:rsidR="00000000" w:rsidRPr="00000000">
        <w:rPr>
          <w:rFonts w:ascii="Aptos" w:cs="Aptos" w:eastAsia="Aptos" w:hAnsi="Aptos"/>
          <w:b w:val="1"/>
          <w:bCs w:val="1"/>
          <w:color w:val="000000"/>
          <w:sz w:val="34"/>
          <w:szCs w:val="34"/>
          <w:rtl w:val="0"/>
        </w:rPr>
        <w:t xml:space="preserve">Board Meeting Minutes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February 19, 2026</w:t>
      </w:r>
    </w:p>
    <w:p w:rsidR="00000000" w:rsidDel="00000000" w:rsidP="00000000" w:rsidRDefault="00000000" w:rsidRPr="00000000" w14:paraId="00000004">
      <w:pPr>
        <w:spacing w:after="180" w:before="18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dzw45qbqwdw1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I. Call to Order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meeting was called to order at 7:07 PM on February 19, 2026.</w:t>
      </w:r>
    </w:p>
    <w:p w:rsidR="00000000" w:rsidDel="00000000" w:rsidP="00000000" w:rsidRDefault="00000000" w:rsidRPr="00000000" w14:paraId="00000007">
      <w:pPr>
        <w:spacing w:after="180" w:before="18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qwgm7xqof2vo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II. Attendance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Board Members Present:</w:t>
      </w:r>
    </w:p>
    <w:p w:rsidR="00000000" w:rsidDel="00000000" w:rsidP="00000000" w:rsidRDefault="00000000" w:rsidRPr="00000000" w14:paraId="0000000A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Lisa Bicknell, President</w:t>
      </w:r>
    </w:p>
    <w:p w:rsidR="00000000" w:rsidDel="00000000" w:rsidP="00000000" w:rsidRDefault="00000000" w:rsidRPr="00000000" w14:paraId="0000000B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John Meyer, Vice President</w:t>
      </w:r>
    </w:p>
    <w:p w:rsidR="00000000" w:rsidDel="00000000" w:rsidP="00000000" w:rsidRDefault="00000000" w:rsidRPr="00000000" w14:paraId="0000000C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Melissa Ehrlich, Treasurer</w:t>
      </w:r>
    </w:p>
    <w:p w:rsidR="00000000" w:rsidDel="00000000" w:rsidP="00000000" w:rsidRDefault="00000000" w:rsidRPr="00000000" w14:paraId="0000000D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Lindsay Schwarz, Secretary</w:t>
      </w:r>
    </w:p>
    <w:p w:rsidR="00000000" w:rsidDel="00000000" w:rsidP="00000000" w:rsidRDefault="00000000" w:rsidRPr="00000000" w14:paraId="0000000E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Aaron Stein, ARC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Board Members Absent: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Pete Bicknell, ARC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Homeowners Present:</w:t>
      </w:r>
    </w:p>
    <w:p w:rsidR="00000000" w:rsidDel="00000000" w:rsidP="00000000" w:rsidRDefault="00000000" w:rsidRPr="00000000" w14:paraId="00000012">
      <w:pPr>
        <w:numPr>
          <w:ilvl w:val="0"/>
          <w:numId w:val="17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Two (2) homeowners present from the community</w:t>
      </w:r>
    </w:p>
    <w:p w:rsidR="00000000" w:rsidDel="00000000" w:rsidP="00000000" w:rsidRDefault="00000000" w:rsidRPr="00000000" w14:paraId="00000013">
      <w:pPr>
        <w:spacing w:after="180" w:before="18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7cneg4iclq22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III. Landscaping and Water Conservation Strategy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 Transition to Low-Water Ground Cover</w:t>
      </w:r>
    </w:p>
    <w:p w:rsidR="00000000" w:rsidDel="00000000" w:rsidP="00000000" w:rsidRDefault="00000000" w:rsidRPr="00000000" w14:paraId="00000016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Proposal to replace traditional turf areas with drought-resistant ground cover, including creeping thyme and clover.</w:t>
      </w:r>
    </w:p>
    <w:p w:rsidR="00000000" w:rsidDel="00000000" w:rsidP="00000000" w:rsidRDefault="00000000" w:rsidRPr="00000000" w14:paraId="00000017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Creeping thyme performs well in full sun and requires minimal watering once established.</w:t>
      </w:r>
    </w:p>
    <w:p w:rsidR="00000000" w:rsidDel="00000000" w:rsidP="00000000" w:rsidRDefault="00000000" w:rsidRPr="00000000" w14:paraId="00000018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Clover tolerates moderate foot traffic, suppresses weeds naturally, and requires less irrigation than traditional grass.</w:t>
      </w:r>
    </w:p>
    <w:p w:rsidR="00000000" w:rsidDel="00000000" w:rsidP="00000000" w:rsidRDefault="00000000" w:rsidRPr="00000000" w14:paraId="00000019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Both plant types support pollinators and promote environmental sustainability.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 Planting Area and Cost Estimates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Approximately 60,000 square feet identified for phased planting.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Estimated seed cost approximately $240 based on current pricing.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Early spring identified as optimal planting period.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Board will explore bulk purchasing options where available.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 Environmental and Grant Considerations</w:t>
      </w:r>
    </w:p>
    <w:p w:rsidR="00000000" w:rsidDel="00000000" w:rsidP="00000000" w:rsidRDefault="00000000" w:rsidRPr="00000000" w14:paraId="00000020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Landscaping modifications may align with water conservation and pollinator-support grant opportunities.</w:t>
      </w:r>
    </w:p>
    <w:p w:rsidR="00000000" w:rsidDel="00000000" w:rsidP="00000000" w:rsidRDefault="00000000" w:rsidRPr="00000000" w14:paraId="00000021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Reduced long-term irrigation and maintenance costs anticipated.</w:t>
      </w:r>
    </w:p>
    <w:p w:rsidR="00000000" w:rsidDel="00000000" w:rsidP="00000000" w:rsidRDefault="00000000" w:rsidRPr="00000000" w14:paraId="00000022">
      <w:pPr>
        <w:spacing w:after="180" w:before="18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avlt4ci4twju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IV. Insurance and Operational Considerations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 Contractor Insurance Requirements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Use of motorized equipment within right-of-way areas requires liability insurance coverage of at least $1 million.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Insurance requirements limit volunteer use of certain mechanical tools.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Manual soil preparation methods will be used where feasible.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Insured contractors will continue to be utilized when required.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 Compliance</w:t>
      </w:r>
    </w:p>
    <w:p w:rsidR="00000000" w:rsidDel="00000000" w:rsidP="00000000" w:rsidRDefault="00000000" w:rsidRPr="00000000" w14:paraId="0000002A">
      <w:pPr>
        <w:numPr>
          <w:ilvl w:val="0"/>
          <w:numId w:val="10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The Board emphasized compliance with municipal and state regulations to reduce liability exposure.</w:t>
      </w:r>
    </w:p>
    <w:p w:rsidR="00000000" w:rsidDel="00000000" w:rsidP="00000000" w:rsidRDefault="00000000" w:rsidRPr="00000000" w14:paraId="0000002B">
      <w:pPr>
        <w:spacing w:after="180" w:before="18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wxriw670q8oz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V. Governing Documents and Community Approval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 Bylaws Status</w:t>
      </w:r>
    </w:p>
    <w:p w:rsidR="00000000" w:rsidDel="00000000" w:rsidP="00000000" w:rsidRDefault="00000000" w:rsidRPr="00000000" w14:paraId="0000002E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Updated bylaws drafted in prior years may require formal homeowner approval to ensure compliance with amendment procedures outlined in governing documents.</w:t>
      </w:r>
    </w:p>
    <w:p w:rsidR="00000000" w:rsidDel="00000000" w:rsidP="00000000" w:rsidRDefault="00000000" w:rsidRPr="00000000" w14:paraId="0000002F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Board intends to pursue community approval to provide clarity and avoid future ambiguity.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 Covenants and Participation Challenges</w:t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Covenant amendments require majority homeowner approval (quorum of 56 households).</w:t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Past participation levels have not met quorum requirements.</w:t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Board acknowledged that document complexity may discourage engagement.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 Participation Efforts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Board has attempted several methods over multiple years to increase homeowner participation; however, turnout has remained below required thresholds.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Continued strategies will focus on clearer communication and accessibility.</w:t>
      </w:r>
    </w:p>
    <w:p w:rsidR="00000000" w:rsidDel="00000000" w:rsidP="00000000" w:rsidRDefault="00000000" w:rsidRPr="00000000" w14:paraId="00000037">
      <w:pPr>
        <w:spacing w:after="180" w:before="18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2u23nqx8r2us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VI. Annual Meeting Planning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 survey will be distributed to homeowners to confirm availability and preferred meeting timing.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annual meeting date will be finalized pending survey results.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Budget information will be communicated in advance of the meeting.</w:t>
      </w:r>
    </w:p>
    <w:p w:rsidR="00000000" w:rsidDel="00000000" w:rsidP="00000000" w:rsidRDefault="00000000" w:rsidRPr="00000000" w14:paraId="0000003C">
      <w:pPr>
        <w:spacing w:after="180" w:before="18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peoexyp43bq2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VII. Budget Discussion</w:t>
      </w:r>
    </w:p>
    <w:p w:rsidR="00000000" w:rsidDel="00000000" w:rsidP="00000000" w:rsidRDefault="00000000" w:rsidRPr="00000000" w14:paraId="0000003E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Preliminary discussion included a potential assessment adjustment from $350 to $400 to reflect increased operational costs.</w:t>
      </w:r>
    </w:p>
    <w:p w:rsidR="00000000" w:rsidDel="00000000" w:rsidP="00000000" w:rsidRDefault="00000000" w:rsidRPr="00000000" w14:paraId="0000003F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Draft budget to be finalized and reviewed prior to formal adoption.</w:t>
      </w:r>
    </w:p>
    <w:p w:rsidR="00000000" w:rsidDel="00000000" w:rsidP="00000000" w:rsidRDefault="00000000" w:rsidRPr="00000000" w14:paraId="00000040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Homeowners will have opportunity to review the proposed budget before the annual meeting.</w:t>
      </w:r>
    </w:p>
    <w:p w:rsidR="00000000" w:rsidDel="00000000" w:rsidP="00000000" w:rsidRDefault="00000000" w:rsidRPr="00000000" w14:paraId="00000041">
      <w:pPr>
        <w:spacing w:after="180" w:before="18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4k6pzrv73wcu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VIII. Delinquency and Voting Eligibility</w:t>
      </w:r>
    </w:p>
    <w:p w:rsidR="00000000" w:rsidDel="00000000" w:rsidP="00000000" w:rsidRDefault="00000000" w:rsidRPr="00000000" w14:paraId="00000043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Only homeowners current in assessments are eligible to vote on governing document matters.</w:t>
      </w:r>
    </w:p>
    <w:p w:rsidR="00000000" w:rsidDel="00000000" w:rsidP="00000000" w:rsidRDefault="00000000" w:rsidRPr="00000000" w14:paraId="00000044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Board continues to follow established collection policies in a consistent and fair manner.</w:t>
      </w:r>
    </w:p>
    <w:p w:rsidR="00000000" w:rsidDel="00000000" w:rsidP="00000000" w:rsidRDefault="00000000" w:rsidRPr="00000000" w14:paraId="00000045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Outreach efforts remain ongoing to encourage timely resolution of outstanding accounts.</w:t>
      </w:r>
    </w:p>
    <w:p w:rsidR="00000000" w:rsidDel="00000000" w:rsidP="00000000" w:rsidRDefault="00000000" w:rsidRPr="00000000" w14:paraId="00000046">
      <w:pPr>
        <w:spacing w:after="180" w:before="18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ujjmpftv2fjr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IX. Community Aesthetic and Environmental Enhancements</w:t>
      </w:r>
    </w:p>
    <w:p w:rsidR="00000000" w:rsidDel="00000000" w:rsidP="00000000" w:rsidRDefault="00000000" w:rsidRPr="00000000" w14:paraId="00000048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Multi-color creeping thyme selected to enhance neighborhood appearance while supporting pollinators.</w:t>
      </w:r>
    </w:p>
    <w:p w:rsidR="00000000" w:rsidDel="00000000" w:rsidP="00000000" w:rsidRDefault="00000000" w:rsidRPr="00000000" w14:paraId="00000049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Landscaping changes are intended to balance aesthetics, sustainability, and long-term cost management.</w:t>
      </w:r>
    </w:p>
    <w:p w:rsidR="00000000" w:rsidDel="00000000" w:rsidP="00000000" w:rsidRDefault="00000000" w:rsidRPr="00000000" w14:paraId="0000004A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Wildlife considerations were discussed in plant selection planning.</w:t>
      </w:r>
    </w:p>
    <w:p w:rsidR="00000000" w:rsidDel="00000000" w:rsidP="00000000" w:rsidRDefault="00000000" w:rsidRPr="00000000" w14:paraId="0000004B">
      <w:pPr>
        <w:spacing w:after="180" w:before="18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oj2b9n89njwu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X. Action Items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Lindsay Schwarz:</w:t>
      </w:r>
    </w:p>
    <w:p w:rsidR="00000000" w:rsidDel="00000000" w:rsidP="00000000" w:rsidRDefault="00000000" w:rsidRPr="00000000" w14:paraId="0000004E">
      <w:pPr>
        <w:numPr>
          <w:ilvl w:val="0"/>
          <w:numId w:val="7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Distribute homeowner survey regarding preferred annual meeting date and format.</w:t>
      </w:r>
    </w:p>
    <w:p w:rsidR="00000000" w:rsidDel="00000000" w:rsidP="00000000" w:rsidRDefault="00000000" w:rsidRPr="00000000" w14:paraId="0000004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Melissa Ehrlich:</w:t>
      </w:r>
    </w:p>
    <w:p w:rsidR="00000000" w:rsidDel="00000000" w:rsidP="00000000" w:rsidRDefault="00000000" w:rsidRPr="00000000" w14:paraId="00000050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Research wholesale seed pricing and planting methods for drought-resistant landscaping.</w:t>
      </w:r>
    </w:p>
    <w:p w:rsidR="00000000" w:rsidDel="00000000" w:rsidP="00000000" w:rsidRDefault="00000000" w:rsidRPr="00000000" w14:paraId="00000051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Prepare preliminary budget for Board review.</w:t>
      </w:r>
    </w:p>
    <w:p w:rsidR="00000000" w:rsidDel="00000000" w:rsidP="00000000" w:rsidRDefault="00000000" w:rsidRPr="00000000" w14:paraId="00000052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Initiate emerald ash borer treatment planning.</w:t>
      </w:r>
    </w:p>
    <w:p w:rsidR="00000000" w:rsidDel="00000000" w:rsidP="00000000" w:rsidRDefault="00000000" w:rsidRPr="00000000" w14:paraId="0000005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Board (General):</w:t>
      </w:r>
    </w:p>
    <w:p w:rsidR="00000000" w:rsidDel="00000000" w:rsidP="00000000" w:rsidRDefault="00000000" w:rsidRPr="00000000" w14:paraId="00000054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Draft simplified educational materials explaining bylaws and covenant updates.</w:t>
      </w:r>
    </w:p>
    <w:p w:rsidR="00000000" w:rsidDel="00000000" w:rsidP="00000000" w:rsidRDefault="00000000" w:rsidRPr="00000000" w14:paraId="00000055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Coordinate door-to-door outreach efforts to increase homeowner participation.</w:t>
      </w:r>
    </w:p>
    <w:p w:rsidR="00000000" w:rsidDel="00000000" w:rsidP="00000000" w:rsidRDefault="00000000" w:rsidRPr="00000000" w14:paraId="00000056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Await survey results before confirming the final annual meeting date.</w:t>
      </w:r>
    </w:p>
    <w:p w:rsidR="00000000" w:rsidDel="00000000" w:rsidP="00000000" w:rsidRDefault="00000000" w:rsidRPr="00000000" w14:paraId="00000057">
      <w:pPr>
        <w:spacing w:after="180" w:before="18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1cb4cmulutvk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XI. Adjournment</w:t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meeting was adjourned at 8:29 PM.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20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  <w:jc w:val="center"/>
    </w:pPr>
    <w:rPr>
      <w:rFonts w:ascii="Play" w:cs="Play" w:eastAsia="Play" w:hAnsi="Play"/>
      <w:sz w:val="56"/>
      <w:szCs w:val="56"/>
    </w:rPr>
  </w:style>
  <w:style w:type="paragraph" w:styleId="BodyText">
    <w:name w:val="Body Text"/>
    <w:basedOn w:val="Normal"/>
    <w:link w:val="BodyTextChar"/>
    <w:qFormat w:val="1"/>
    <w:pPr>
      <w:spacing w:after="180" w:before="180"/>
    </w:pPr>
  </w:style>
  <w:style w:type="paragraph" w:styleId="FirstParagraph" w:customStyle="1">
    <w:name w:val="First Paragraph"/>
    <w:basedOn w:val="BodyText"/>
    <w:next w:val="BodyText"/>
    <w:qFormat w:val="1"/>
  </w:style>
  <w:style w:type="paragraph" w:styleId="Compact" w:customStyle="1">
    <w:name w:val="Compact"/>
    <w:basedOn w:val="BodyText"/>
    <w:qFormat w:val="1"/>
    <w:pPr>
      <w:spacing w:after="36" w:before="36"/>
    </w:pPr>
  </w:style>
  <w:style w:type="character" w:styleId="TitleChar" w:customStyle="1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A10FD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Author" w:customStyle="1">
    <w:name w:val="Author"/>
    <w:next w:val="BodyText"/>
    <w:qFormat w:val="1"/>
    <w:pPr>
      <w:keepNext w:val="1"/>
      <w:keepLines w:val="1"/>
      <w:jc w:val="center"/>
    </w:pPr>
  </w:style>
  <w:style w:type="paragraph" w:styleId="Date">
    <w:name w:val="Date"/>
    <w:next w:val="BodyText"/>
    <w:qFormat w:val="1"/>
    <w:pPr>
      <w:keepNext w:val="1"/>
      <w:keepLines w:val="1"/>
      <w:jc w:val="center"/>
    </w:pPr>
  </w:style>
  <w:style w:type="paragraph" w:styleId="AbstractTitle" w:customStyle="1">
    <w:name w:val="Abstract Title"/>
    <w:basedOn w:val="Normal"/>
    <w:next w:val="Abstract"/>
    <w:qFormat w:val="1"/>
    <w:pPr>
      <w:keepNext w:val="1"/>
      <w:keepLines w:val="1"/>
      <w:spacing w:after="0" w:before="300"/>
      <w:jc w:val="center"/>
    </w:pPr>
    <w:rPr>
      <w:b w:val="1"/>
      <w:sz w:val="20"/>
      <w:szCs w:val="20"/>
    </w:rPr>
  </w:style>
  <w:style w:type="paragraph" w:styleId="Abstract" w:customStyle="1">
    <w:name w:val="Abstract"/>
    <w:basedOn w:val="Normal"/>
    <w:next w:val="BodyText"/>
    <w:qFormat w:val="1"/>
    <w:pPr>
      <w:keepNext w:val="1"/>
      <w:keepLines w:val="1"/>
      <w:spacing w:after="300" w:before="1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 w:val="1"/>
    <w:pPr/>
    <w:rPr/>
  </w:style>
  <w:style w:type="paragraph" w:styleId="Heading7">
    <w:name w:val="heading 7"/>
    <w:basedOn w:val="Normal"/>
    <w:next w:val="BodyText"/>
    <w:link w:val="Heading7Char"/>
    <w:uiPriority w:val="9"/>
    <w:semiHidden w:val="1"/>
    <w:unhideWhenUsed w:val="1"/>
    <w:qFormat w:val="1"/>
    <w:rsid w:val="00A10FD9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BodyText"/>
    <w:link w:val="Heading8Char"/>
    <w:uiPriority w:val="9"/>
    <w:semiHidden w:val="1"/>
    <w:unhideWhenUsed w:val="1"/>
    <w:qFormat w:val="1"/>
    <w:rsid w:val="00A10FD9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BodyText"/>
    <w:link w:val="Heading9Char"/>
    <w:uiPriority w:val="9"/>
    <w:semiHidden w:val="1"/>
    <w:unhideWhenUsed w:val="1"/>
    <w:qFormat w:val="1"/>
    <w:rsid w:val="00A10FD9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Heading1Char" w:customStyle="1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A10FD9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A10FD9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A10FD9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A10FD9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A10FD9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A10FD9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A10FD9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A10FD9"/>
    <w:rPr>
      <w:rFonts w:cstheme="majorBidi" w:eastAsiaTheme="majorEastAsia"/>
      <w:color w:val="272727" w:themeColor="text1" w:themeTint="0000D8"/>
    </w:rPr>
  </w:style>
  <w:style w:type="paragraph" w:styleId="BlockText">
    <w:name w:val="Block Text"/>
    <w:basedOn w:val="BodyText"/>
    <w:next w:val="BodyText"/>
    <w:uiPriority w:val="9"/>
    <w:unhideWhenUsed w:val="1"/>
    <w:qFormat w:val="1"/>
    <w:pPr>
      <w:spacing w:after="100" w:before="100"/>
      <w:ind w:left="480" w:right="480" w:firstLine="0"/>
    </w:pPr>
  </w:style>
  <w:style w:type="paragraph" w:styleId="FootnoteText">
    <w:name w:val="Footnote Text"/>
    <w:basedOn w:val="Normal"/>
    <w:next w:val="FootnoteText"/>
    <w:uiPriority w:val="9"/>
    <w:unhideWhenUsed w:val="1"/>
    <w:qFormat w:val="1"/>
  </w:style>
  <w:style w:type="paragraph" w:styleId="FootnoteBlockText">
    <w:name w:val="Footnote Block Text"/>
    <w:basedOn w:val="FootnoteText"/>
    <w:next w:val="FootnoteText"/>
    <w:uiPriority w:val="9"/>
    <w:unhideWhenUsed w:val="1"/>
    <w:qFormat w:val="1"/>
    <w:pPr>
      <w:spacing w:after="100" w:before="100"/>
      <w:ind w:left="480" w:right="480" w:firstLine="0"/>
    </w:pPr>
  </w:style>
  <w:style w:type="character" w:styleId="DefaultParagraphFont" w:default="1">
    <w:name w:val="Default Paragraph Font"/>
    <w:semiHidden w:val="1"/>
    <w:unhideWhenUsed w:val="1"/>
  </w:style>
  <w:style w:type="table" w:styleId="Table" w:default="1">
    <w:name w:val="Table"/>
    <w:basedOn w:val="TableNormal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tblPr>
        <w:jc w:val="left"/>
        <w:tblInd w:w="0.0" w:type="dxa"/>
      </w:tblPr>
      <w:trPr>
        <w:jc w:val="left"/>
      </w:trPr>
      <w:tcPr>
        <w:tcBorders>
          <w:bottom w:space="0" w:sz="0" w:val="single"/>
        </w:tcBorders>
        <w:vAlign w:val="bottom"/>
      </w:tcPr>
    </w:tblStylePr>
  </w:style>
  <w:style w:type="paragraph" w:styleId="DefinitionTerm" w:customStyle="1">
    <w:name w:val="Definition Term"/>
    <w:basedOn w:val="Normal"/>
    <w:next w:val="Definition"/>
    <w:pPr>
      <w:keepNext w:val="1"/>
      <w:keepLines w:val="1"/>
      <w:spacing w:after="0"/>
    </w:pPr>
    <w:rPr>
      <w:b w:val="1"/>
    </w:rPr>
  </w:style>
  <w:style w:type="paragraph" w:styleId="Definition" w:customStyle="1">
    <w:name w:val="Definition"/>
    <w:basedOn w:val="Normal"/>
  </w:style>
  <w:style w:type="paragraph" w:styleId="Caption">
    <w:name w:val="Caption"/>
    <w:basedOn w:val="Normal"/>
    <w:link w:val="BodyTextChar"/>
    <w:pPr>
      <w:spacing w:after="120" w:before="0"/>
    </w:pPr>
    <w:rPr>
      <w:i w:val="1"/>
    </w:rPr>
  </w:style>
  <w:style w:type="paragraph" w:styleId="TableCaption" w:customStyle="1">
    <w:name w:val="Table Caption"/>
    <w:basedOn w:val="Caption"/>
    <w:pPr>
      <w:keepNext w:val="1"/>
    </w:pPr>
  </w:style>
  <w:style w:type="paragraph" w:styleId="ImageCaption" w:customStyle="1">
    <w:name w:val="Image Caption"/>
    <w:basedOn w:val="Caption"/>
  </w:style>
  <w:style w:type="paragraph" w:styleId="Figure" w:customStyle="1">
    <w:name w:val="Figure"/>
    <w:basedOn w:val="Normal"/>
  </w:style>
  <w:style w:type="paragraph" w:styleId="CaptionedFigure" w:customStyle="1">
    <w:name w:val="Captioned Figure"/>
    <w:basedOn w:val="Figure"/>
    <w:pPr>
      <w:keepNext w:val="1"/>
    </w:pPr>
  </w:style>
  <w:style w:type="character" w:styleId="BodyTextChar" w:customStyle="1">
    <w:name w:val="Body Text Char"/>
    <w:basedOn w:val="DefaultParagraphFont"/>
    <w:link w:val="BodyText"/>
  </w:style>
  <w:style w:type="character" w:styleId="VerbatimChar" w:customStyle="1">
    <w:name w:val="Verbatim Char"/>
    <w:basedOn w:val="BodyTextChar"/>
    <w:rPr>
      <w:rFonts w:ascii="Consolas" w:hAnsi="Consolas"/>
      <w:sz w:val="22"/>
    </w:rPr>
  </w:style>
  <w:style w:type="character" w:styleId="SectionNumber" w:customStyle="1">
    <w:name w:val="Section Number"/>
    <w:basedOn w:val="BodyTextChar"/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 w:val="1"/>
    <w:qFormat w:val="1"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val="365f91" w:themeColor="accent1" w:themeShade="0000BF"/>
    </w:rPr>
  </w:style>
  <w:style w:type="paragraph" w:styleId="SourceCode" w:customStyle="1">
    <w:name w:val="Source Code"/>
    <w:basedOn w:val="Normal"/>
    <w:link w:val="VerbatimChar"/>
    <w:pPr>
      <w:wordWrap w:val="0"/>
    </w:pPr>
  </w:style>
  <w:style w:type="character" w:styleId="KeywordTok" w:customStyle="1">
    <w:name w:val="KeywordTok"/>
    <w:basedOn w:val="VerbatimChar"/>
    <w:rPr>
      <w:b w:val="1"/>
      <w:color w:val="007020"/>
    </w:rPr>
  </w:style>
  <w:style w:type="character" w:styleId="DataTypeTok" w:customStyle="1">
    <w:name w:val="DataTypeTok"/>
    <w:basedOn w:val="VerbatimChar"/>
    <w:rPr>
      <w:color w:val="902000"/>
    </w:rPr>
  </w:style>
  <w:style w:type="character" w:styleId="DecValTok" w:customStyle="1">
    <w:name w:val="DecValTok"/>
    <w:basedOn w:val="VerbatimChar"/>
    <w:rPr>
      <w:color w:val="40a070"/>
    </w:rPr>
  </w:style>
  <w:style w:type="character" w:styleId="BaseNTok" w:customStyle="1">
    <w:name w:val="BaseNTok"/>
    <w:basedOn w:val="VerbatimChar"/>
    <w:rPr>
      <w:color w:val="40a070"/>
    </w:rPr>
  </w:style>
  <w:style w:type="character" w:styleId="FloatTok" w:customStyle="1">
    <w:name w:val="FloatTok"/>
    <w:basedOn w:val="VerbatimChar"/>
    <w:rPr>
      <w:color w:val="40a070"/>
    </w:rPr>
  </w:style>
  <w:style w:type="character" w:styleId="ConstantTok" w:customStyle="1">
    <w:name w:val="ConstantTok"/>
    <w:basedOn w:val="VerbatimChar"/>
    <w:rPr>
      <w:color w:val="880000"/>
    </w:rPr>
  </w:style>
  <w:style w:type="character" w:styleId="CharTok" w:customStyle="1">
    <w:name w:val="CharTok"/>
    <w:basedOn w:val="VerbatimChar"/>
    <w:rPr>
      <w:color w:val="4070a0"/>
    </w:rPr>
  </w:style>
  <w:style w:type="character" w:styleId="SpecialCharTok" w:customStyle="1">
    <w:name w:val="SpecialCharTok"/>
    <w:basedOn w:val="VerbatimChar"/>
    <w:rPr>
      <w:color w:val="4070a0"/>
    </w:rPr>
  </w:style>
  <w:style w:type="character" w:styleId="StringTok" w:customStyle="1">
    <w:name w:val="StringTok"/>
    <w:basedOn w:val="VerbatimChar"/>
    <w:rPr>
      <w:color w:val="4070a0"/>
    </w:rPr>
  </w:style>
  <w:style w:type="character" w:styleId="VerbatimStringTok" w:customStyle="1">
    <w:name w:val="VerbatimStringTok"/>
    <w:basedOn w:val="VerbatimChar"/>
    <w:rPr>
      <w:color w:val="4070a0"/>
    </w:rPr>
  </w:style>
  <w:style w:type="character" w:styleId="SpecialStringTok" w:customStyle="1">
    <w:name w:val="SpecialStringTok"/>
    <w:basedOn w:val="VerbatimChar"/>
    <w:rPr>
      <w:color w:val="bb6688"/>
    </w:rPr>
  </w:style>
  <w:style w:type="character" w:styleId="ImportTok" w:customStyle="1">
    <w:name w:val="ImportTok"/>
    <w:basedOn w:val="VerbatimChar"/>
    <w:rPr>
      <w:b w:val="1"/>
      <w:color w:val="008000"/>
    </w:rPr>
  </w:style>
  <w:style w:type="character" w:styleId="CommentTok" w:customStyle="1">
    <w:name w:val="CommentTok"/>
    <w:basedOn w:val="VerbatimChar"/>
    <w:rPr>
      <w:i w:val="1"/>
      <w:color w:val="60a0b0"/>
    </w:rPr>
  </w:style>
  <w:style w:type="character" w:styleId="DocumentationTok" w:customStyle="1">
    <w:name w:val="DocumentationTok"/>
    <w:basedOn w:val="VerbatimChar"/>
    <w:rPr>
      <w:i w:val="1"/>
      <w:color w:val="ba2121"/>
    </w:rPr>
  </w:style>
  <w:style w:type="character" w:styleId="AnnotationTok" w:customStyle="1">
    <w:name w:val="AnnotationTok"/>
    <w:basedOn w:val="VerbatimChar"/>
    <w:rPr>
      <w:b w:val="1"/>
      <w:i w:val="1"/>
      <w:color w:val="60a0b0"/>
    </w:rPr>
  </w:style>
  <w:style w:type="character" w:styleId="CommentVarTok" w:customStyle="1">
    <w:name w:val="CommentVarTok"/>
    <w:basedOn w:val="VerbatimChar"/>
    <w:rPr>
      <w:b w:val="1"/>
      <w:i w:val="1"/>
      <w:color w:val="60a0b0"/>
    </w:rPr>
  </w:style>
  <w:style w:type="character" w:styleId="OtherTok" w:customStyle="1">
    <w:name w:val="OtherTok"/>
    <w:basedOn w:val="VerbatimChar"/>
    <w:rPr>
      <w:color w:val="007020"/>
    </w:rPr>
  </w:style>
  <w:style w:type="character" w:styleId="FunctionTok" w:customStyle="1">
    <w:name w:val="FunctionTok"/>
    <w:basedOn w:val="VerbatimChar"/>
    <w:rPr>
      <w:color w:val="06287e"/>
    </w:rPr>
  </w:style>
  <w:style w:type="character" w:styleId="VariableTok" w:customStyle="1">
    <w:name w:val="VariableTok"/>
    <w:basedOn w:val="VerbatimChar"/>
    <w:rPr>
      <w:color w:val="19177c"/>
    </w:rPr>
  </w:style>
  <w:style w:type="character" w:styleId="ControlFlowTok" w:customStyle="1">
    <w:name w:val="ControlFlowTok"/>
    <w:basedOn w:val="VerbatimChar"/>
    <w:rPr>
      <w:b w:val="1"/>
      <w:color w:val="007020"/>
    </w:rPr>
  </w:style>
  <w:style w:type="character" w:styleId="OperatorTok" w:customStyle="1">
    <w:name w:val="OperatorTok"/>
    <w:basedOn w:val="VerbatimChar"/>
    <w:rPr>
      <w:color w:val="666666"/>
    </w:rPr>
  </w:style>
  <w:style w:type="character" w:styleId="BuiltInTok" w:customStyle="1">
    <w:name w:val="BuiltInTok"/>
    <w:basedOn w:val="VerbatimChar"/>
    <w:rPr>
      <w:color w:val="008000"/>
    </w:rPr>
  </w:style>
  <w:style w:type="character" w:styleId="ExtensionTok" w:customStyle="1">
    <w:name w:val="ExtensionTok"/>
    <w:basedOn w:val="VerbatimChar"/>
    <w:rPr/>
  </w:style>
  <w:style w:type="character" w:styleId="PreprocessorTok" w:customStyle="1">
    <w:name w:val="PreprocessorTok"/>
    <w:basedOn w:val="VerbatimChar"/>
    <w:rPr>
      <w:color w:val="bc7a00"/>
    </w:rPr>
  </w:style>
  <w:style w:type="character" w:styleId="AttributeTok" w:customStyle="1">
    <w:name w:val="AttributeTok"/>
    <w:basedOn w:val="VerbatimChar"/>
    <w:rPr>
      <w:color w:val="7d9029"/>
    </w:rPr>
  </w:style>
  <w:style w:type="character" w:styleId="RegionMarkerTok" w:customStyle="1">
    <w:name w:val="RegionMarkerTok"/>
    <w:basedOn w:val="VerbatimChar"/>
    <w:rPr/>
  </w:style>
  <w:style w:type="character" w:styleId="InformationTok" w:customStyle="1">
    <w:name w:val="InformationTok"/>
    <w:basedOn w:val="VerbatimChar"/>
    <w:rPr>
      <w:b w:val="1"/>
      <w:i w:val="1"/>
      <w:color w:val="60a0b0"/>
    </w:rPr>
  </w:style>
  <w:style w:type="character" w:styleId="WarningTok" w:customStyle="1">
    <w:name w:val="WarningTok"/>
    <w:basedOn w:val="VerbatimChar"/>
    <w:rPr>
      <w:b w:val="1"/>
      <w:i w:val="1"/>
      <w:color w:val="60a0b0"/>
    </w:rPr>
  </w:style>
  <w:style w:type="character" w:styleId="AlertTok" w:customStyle="1">
    <w:name w:val="AlertTok"/>
    <w:basedOn w:val="VerbatimChar"/>
    <w:rPr>
      <w:b w:val="1"/>
      <w:color w:val="ff0000"/>
    </w:rPr>
  </w:style>
  <w:style w:type="character" w:styleId="ErrorTok" w:customStyle="1">
    <w:name w:val="ErrorTok"/>
    <w:basedOn w:val="VerbatimChar"/>
    <w:rPr>
      <w:b w:val="1"/>
      <w:color w:val="ff0000"/>
    </w:rPr>
  </w:style>
  <w:style w:type="character" w:styleId="NormalTok" w:customStyle="1">
    <w:name w:val="NormalTok"/>
    <w:basedOn w:val="VerbatimChar"/>
    <w:rPr/>
  </w:style>
  <w:style w:type="paragraph" w:styleId="Subtitle">
    <w:name w:val="Subtitle"/>
    <w:basedOn w:val="Normal"/>
    <w:next w:val="Normal"/>
    <w:pPr>
      <w:spacing w:after="80" w:line="240" w:lineRule="auto"/>
      <w:jc w:val="center"/>
    </w:pPr>
    <w:rPr>
      <w:rFonts w:ascii="Play" w:cs="Play" w:eastAsia="Play" w:hAnsi="Play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vXjgLMl9W+GiyXivY4IVAJAkRQ==">CgMxLjAyDmguc3p5cno4dXR3dnl4Mg5oLmEybGl4cGZhZWxoMjIOaC5kenc0NXFicXdkdzEyDmgucXdnbTd4cW9mMnZvMg5oLjdjbmVnNGljbHEyMjIOaC5hdmx0NGNpNHR3anUyDmgud3hyaXc2NzBxOG96Mg5oLjJ1MjNucXg4cjJ1czIOaC5wZW9leHlwNDNicTIyDmguNGs2cHpydjczd2N1Mg5oLnVqam1wZnR2MmZqcjIOaC5vajJiOW44OW5qd3UyDmguMWNiNGNtdWx1dHZrOAByITFYZ0VlZkp4MzhvdU9hQXFweGpUQjFDWHE1WlEydmtw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2026-02-20T19:10:27Z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